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01C47" w14:textId="77777777" w:rsidR="00D76C4A" w:rsidRPr="006F3608" w:rsidRDefault="00D76C4A">
      <w:pPr>
        <w:jc w:val="right"/>
        <w:rPr>
          <w:rFonts w:ascii="Times New Roman" w:hAnsi="Times New Roman"/>
          <w:b/>
        </w:rPr>
      </w:pPr>
      <w:proofErr w:type="spellStart"/>
      <w:r w:rsidRPr="00AE6E98">
        <w:rPr>
          <w:rFonts w:ascii="Times New Roman" w:hAnsi="Times New Roman"/>
          <w:b/>
          <w:bCs/>
        </w:rPr>
        <w:t>Ejemplo</w:t>
      </w:r>
      <w:proofErr w:type="spellEnd"/>
    </w:p>
    <w:p w14:paraId="65B99EFD" w14:textId="77777777" w:rsidR="00D76C4A" w:rsidRPr="006F3608" w:rsidRDefault="00D76C4A">
      <w:pPr>
        <w:pStyle w:val="Heading1"/>
        <w:rPr>
          <w:rFonts w:ascii="Times New Roman" w:hAnsi="Times New Roman"/>
        </w:rPr>
      </w:pPr>
      <w:r w:rsidRPr="00AE6E98">
        <w:rPr>
          <w:rFonts w:ascii="Times New Roman" w:hAnsi="Times New Roman"/>
          <w:bCs/>
        </w:rPr>
        <w:t>Colorado Association of School Boards</w:t>
      </w:r>
    </w:p>
    <w:p w14:paraId="1D154FE4" w14:textId="77777777" w:rsidR="00D76C4A" w:rsidRPr="006F3608" w:rsidRDefault="00D76C4A" w:rsidP="003E070C">
      <w:pPr>
        <w:jc w:val="right"/>
        <w:rPr>
          <w:rFonts w:ascii="Times New Roman" w:hAnsi="Times New Roman"/>
        </w:rPr>
      </w:pPr>
    </w:p>
    <w:p w14:paraId="55A69A98" w14:textId="77777777" w:rsidR="00D76C4A" w:rsidRPr="006F3608" w:rsidRDefault="00D76C4A">
      <w:pPr>
        <w:rPr>
          <w:rFonts w:ascii="Times New Roman" w:hAnsi="Times New Roman"/>
        </w:rPr>
      </w:pPr>
    </w:p>
    <w:p w14:paraId="73859EF8" w14:textId="77777777" w:rsidR="00D76C4A" w:rsidRPr="00AE6E98" w:rsidRDefault="00D76C4A">
      <w:pPr>
        <w:pStyle w:val="Heading2"/>
        <w:rPr>
          <w:rFonts w:ascii="Times New Roman" w:hAnsi="Times New Roman"/>
          <w:b/>
          <w:sz w:val="24"/>
          <w:szCs w:val="24"/>
          <w:lang w:val="es-CL"/>
        </w:rPr>
      </w:pPr>
      <w:r>
        <w:rPr>
          <w:rFonts w:ascii="Times New Roman" w:hAnsi="Times New Roman"/>
          <w:b/>
          <w:bCs/>
          <w:sz w:val="24"/>
          <w:szCs w:val="24"/>
          <w:lang w:val="es-CL"/>
        </w:rPr>
        <w:t>Notificación de nombramiento para el consejo educativo</w:t>
      </w:r>
    </w:p>
    <w:p w14:paraId="6830838E" w14:textId="77777777" w:rsidR="00D76C4A" w:rsidRPr="00AE6E98" w:rsidRDefault="00D76C4A">
      <w:pPr>
        <w:rPr>
          <w:rFonts w:ascii="Times New Roman" w:hAnsi="Times New Roman"/>
          <w:lang w:val="es-CL"/>
        </w:rPr>
      </w:pPr>
    </w:p>
    <w:p w14:paraId="2833DB58" w14:textId="2196D128" w:rsidR="003E070C" w:rsidRPr="00AE6E98" w:rsidRDefault="00D76C4A">
      <w:pPr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 xml:space="preserve">El consejo educativo del distrito escolar </w:t>
      </w:r>
      <w:r w:rsidR="00AE6E98" w:rsidRPr="00AE6E98">
        <w:rPr>
          <w:rFonts w:ascii="Times New Roman" w:hAnsi="Times New Roman"/>
          <w:u w:val="single"/>
          <w:lang w:val="es-CL"/>
        </w:rPr>
        <w:tab/>
      </w:r>
      <w:r w:rsidR="00AE6E98" w:rsidRPr="00AE6E98">
        <w:rPr>
          <w:rFonts w:ascii="Times New Roman" w:hAnsi="Times New Roman"/>
          <w:u w:val="single"/>
          <w:lang w:val="es-CL"/>
        </w:rPr>
        <w:tab/>
      </w:r>
      <w:r w:rsidR="00AE6E98" w:rsidRPr="00AE6E98">
        <w:rPr>
          <w:rFonts w:ascii="Times New Roman" w:hAnsi="Times New Roman"/>
          <w:u w:val="single"/>
          <w:lang w:val="es-CL"/>
        </w:rPr>
        <w:tab/>
      </w:r>
      <w:r w:rsidR="00AE6E98" w:rsidRPr="00AE6E98">
        <w:rPr>
          <w:rFonts w:ascii="Times New Roman" w:hAnsi="Times New Roman"/>
          <w:u w:val="single"/>
          <w:lang w:val="es-CL"/>
        </w:rPr>
        <w:tab/>
      </w:r>
      <w:r w:rsidR="00AE6E98" w:rsidRPr="00AE6E98">
        <w:rPr>
          <w:rFonts w:ascii="Times New Roman" w:hAnsi="Times New Roman"/>
          <w:lang w:val="es-CL"/>
        </w:rPr>
        <w:t xml:space="preserve"> </w:t>
      </w:r>
      <w:r>
        <w:rPr>
          <w:rFonts w:ascii="Times New Roman" w:hAnsi="Times New Roman"/>
          <w:lang w:val="es-CL"/>
        </w:rPr>
        <w:t xml:space="preserve">está recibiendo solicitudes de personas interesadas en formar parte del consejo de educación a partir de la fecha de nombramiento en </w:t>
      </w:r>
      <w:r>
        <w:rPr>
          <w:rFonts w:ascii="Times New Roman" w:hAnsi="Times New Roman"/>
          <w:u w:val="single"/>
          <w:lang w:val="es-CL"/>
        </w:rPr>
        <w:t xml:space="preserve">                   </w:t>
      </w:r>
      <w:r>
        <w:rPr>
          <w:rFonts w:ascii="Times New Roman" w:hAnsi="Times New Roman"/>
          <w:lang w:val="es-CL"/>
        </w:rPr>
        <w:t xml:space="preserve">, </w:t>
      </w:r>
      <w:r>
        <w:rPr>
          <w:rFonts w:ascii="Times New Roman" w:hAnsi="Times New Roman"/>
          <w:u w:val="single"/>
          <w:lang w:val="es-CL"/>
        </w:rPr>
        <w:t xml:space="preserve">20   </w:t>
      </w:r>
      <w:r>
        <w:rPr>
          <w:rFonts w:ascii="Times New Roman" w:hAnsi="Times New Roman"/>
          <w:lang w:val="es-CL"/>
        </w:rPr>
        <w:t xml:space="preserve"> hasta las siguientes elecciones escolares bienales regulares en noviembre de 20</w:t>
      </w:r>
      <w:r>
        <w:rPr>
          <w:rFonts w:ascii="Times New Roman" w:hAnsi="Times New Roman"/>
          <w:u w:val="single"/>
          <w:lang w:val="es-CL"/>
        </w:rPr>
        <w:t xml:space="preserve">     </w:t>
      </w:r>
      <w:r>
        <w:rPr>
          <w:rFonts w:ascii="Times New Roman" w:hAnsi="Times New Roman"/>
          <w:lang w:val="es-CL"/>
        </w:rPr>
        <w:t xml:space="preserve">. Para </w:t>
      </w:r>
      <w:r w:rsidR="00FD2F4A">
        <w:rPr>
          <w:rFonts w:ascii="Times New Roman" w:hAnsi="Times New Roman"/>
          <w:lang w:val="es-CL"/>
        </w:rPr>
        <w:t>ser elegible para el</w:t>
      </w:r>
      <w:r>
        <w:rPr>
          <w:rFonts w:ascii="Times New Roman" w:hAnsi="Times New Roman"/>
          <w:lang w:val="es-CL"/>
        </w:rPr>
        <w:t xml:space="preserve"> nombramiento, cada candidato debe ser un votante inscrito del distrito escolar como mínimo doce meses consecutivos antes de la fecha de la designación. [El aspirante también debe ser residente del distrito del director en el cual existe la vacante.] </w:t>
      </w:r>
    </w:p>
    <w:p w14:paraId="68728300" w14:textId="77777777" w:rsidR="003E070C" w:rsidRPr="00AE6E98" w:rsidRDefault="003E070C">
      <w:pPr>
        <w:rPr>
          <w:rFonts w:ascii="Times New Roman" w:hAnsi="Times New Roman"/>
          <w:lang w:val="es-CL"/>
        </w:rPr>
      </w:pPr>
    </w:p>
    <w:p w14:paraId="0C189482" w14:textId="37C79540" w:rsidR="00D76C4A" w:rsidRPr="005B6482" w:rsidRDefault="00D76C4A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lang w:val="es-CL"/>
        </w:rPr>
        <w:t>Se invita a cualquier persona que reúna los requisitos y que desee que la consideren para el nombramiento a presentar una notificación escrita de tal intención ante el secretario del consejo educativo antes del (fecha límite) en (dirección). El consejo entrevistará a los futuros candidatos el día</w:t>
      </w:r>
      <w:r w:rsidR="005B6482" w:rsidRPr="005B6482">
        <w:rPr>
          <w:rFonts w:ascii="Times New Roman" w:hAnsi="Times New Roman"/>
          <w:u w:val="single"/>
          <w:lang w:val="es-CL"/>
        </w:rPr>
        <w:tab/>
      </w:r>
      <w:r w:rsidR="005B6482" w:rsidRPr="005B6482">
        <w:rPr>
          <w:rFonts w:ascii="Times New Roman" w:hAnsi="Times New Roman"/>
          <w:u w:val="single"/>
          <w:lang w:val="es-CL"/>
        </w:rPr>
        <w:tab/>
      </w:r>
      <w:r w:rsidR="005B6482" w:rsidRPr="005B6482">
        <w:rPr>
          <w:rFonts w:ascii="Times New Roman" w:hAnsi="Times New Roman"/>
          <w:u w:val="single"/>
          <w:lang w:val="es-CL"/>
        </w:rPr>
        <w:tab/>
      </w:r>
      <w:r w:rsidR="005B6482">
        <w:rPr>
          <w:rFonts w:ascii="Times New Roman" w:hAnsi="Times New Roman"/>
          <w:lang w:val="es-CL"/>
        </w:rPr>
        <w:t xml:space="preserve"> e</w:t>
      </w:r>
      <w:r>
        <w:rPr>
          <w:rFonts w:ascii="Times New Roman" w:hAnsi="Times New Roman"/>
          <w:lang w:val="es-CL"/>
        </w:rPr>
        <w:t>n una reunión pública.   Para conocer más información, comuníquese co</w:t>
      </w:r>
      <w:r w:rsidR="005B6482">
        <w:rPr>
          <w:rFonts w:ascii="Times New Roman" w:hAnsi="Times New Roman"/>
          <w:lang w:val="es-CL"/>
        </w:rPr>
        <w:t xml:space="preserve">n </w:t>
      </w:r>
      <w:r w:rsidR="005B6482" w:rsidRPr="005B6482">
        <w:rPr>
          <w:rFonts w:ascii="Times New Roman" w:hAnsi="Times New Roman"/>
          <w:u w:val="single"/>
        </w:rPr>
        <w:tab/>
      </w:r>
      <w:r w:rsidR="005B6482" w:rsidRPr="005B6482">
        <w:rPr>
          <w:rFonts w:ascii="Times New Roman" w:hAnsi="Times New Roman"/>
          <w:u w:val="single"/>
        </w:rPr>
        <w:tab/>
      </w:r>
      <w:r w:rsidR="005B6482" w:rsidRPr="005B6482">
        <w:rPr>
          <w:rFonts w:ascii="Times New Roman" w:hAnsi="Times New Roman"/>
          <w:u w:val="single"/>
        </w:rPr>
        <w:tab/>
      </w:r>
      <w:r w:rsidR="005B6482" w:rsidRPr="005B648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  <w:lang w:val="es-CL"/>
        </w:rPr>
        <w:t>.</w:t>
      </w:r>
    </w:p>
    <w:p w14:paraId="2605FC38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4EA9C4A3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61E98850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571F62DE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6A20B783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4E694F70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39196B68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1F3A47F4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19E726F2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53CDDA72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1B421AA9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520597AA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3B983F88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5ACA1806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1608934C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62077A69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53F00A00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3ABC8581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6D5A8818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4523DF94" w14:textId="77777777" w:rsidR="00D76C4A" w:rsidRPr="005B6482" w:rsidRDefault="00D76C4A">
      <w:pPr>
        <w:rPr>
          <w:rFonts w:ascii="Times New Roman" w:hAnsi="Times New Roman"/>
          <w:lang w:val="es-CL"/>
        </w:rPr>
      </w:pPr>
    </w:p>
    <w:p w14:paraId="0C45091C" w14:textId="77777777" w:rsidR="00D76C4A" w:rsidRPr="005B6482" w:rsidRDefault="00D76C4A">
      <w:pPr>
        <w:rPr>
          <w:rFonts w:ascii="Times New Roman" w:hAnsi="Times New Roman"/>
          <w:sz w:val="12"/>
          <w:lang w:val="es-CL"/>
        </w:rPr>
      </w:pPr>
    </w:p>
    <w:sectPr w:rsidR="00D76C4A" w:rsidRPr="005B648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B8"/>
    <w:rsid w:val="002A24B7"/>
    <w:rsid w:val="00332AB3"/>
    <w:rsid w:val="003E070C"/>
    <w:rsid w:val="00583CB8"/>
    <w:rsid w:val="005B6482"/>
    <w:rsid w:val="006E5E5C"/>
    <w:rsid w:val="006F334E"/>
    <w:rsid w:val="006F3608"/>
    <w:rsid w:val="009213CC"/>
    <w:rsid w:val="00AE6E98"/>
    <w:rsid w:val="00B16CCA"/>
    <w:rsid w:val="00C70D92"/>
    <w:rsid w:val="00D76C4A"/>
    <w:rsid w:val="00DE5803"/>
    <w:rsid w:val="00ED1602"/>
    <w:rsid w:val="00F00939"/>
    <w:rsid w:val="00FA7E3D"/>
    <w:rsid w:val="00FD2F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309C3"/>
  <w14:defaultImageDpi w14:val="300"/>
  <w15:chartTrackingRefBased/>
  <w15:docId w15:val="{729E284D-4E70-1C4B-8D60-1A9BE31F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71"/>
    <w:rsid w:val="00DE58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</vt:lpstr>
      <vt:lpstr>Sample</vt:lpstr>
    </vt:vector>
  </TitlesOfParts>
  <Company>CASB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subject/>
  <dc:creator>CASB</dc:creator>
  <cp:keywords/>
  <cp:lastModifiedBy>Citlali Mauricio</cp:lastModifiedBy>
  <cp:revision>2</cp:revision>
  <cp:lastPrinted>2005-06-27T17:57:00Z</cp:lastPrinted>
  <dcterms:created xsi:type="dcterms:W3CDTF">2025-01-24T13:47:00Z</dcterms:created>
  <dcterms:modified xsi:type="dcterms:W3CDTF">2025-01-24T13:47:00Z</dcterms:modified>
</cp:coreProperties>
</file>